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300" w:rsidRPr="003C2873" w:rsidRDefault="00F15300" w:rsidP="003C2873">
      <w:pPr>
        <w:pStyle w:val="AralkYok"/>
        <w:jc w:val="both"/>
        <w:rPr>
          <w:rFonts w:ascii="Georgia" w:hAnsi="Georgia"/>
          <w:b/>
          <w:sz w:val="32"/>
          <w:szCs w:val="32"/>
        </w:rPr>
      </w:pPr>
      <w:r w:rsidRPr="003C2873">
        <w:rPr>
          <w:rFonts w:ascii="Georgia" w:hAnsi="Georgia"/>
          <w:b/>
          <w:sz w:val="32"/>
          <w:szCs w:val="32"/>
        </w:rPr>
        <w:t>Televizyon Ve Çocuklarımız</w:t>
      </w:r>
    </w:p>
    <w:p w:rsidR="003C2873" w:rsidRPr="003C2873" w:rsidRDefault="003C2873" w:rsidP="003C2873">
      <w:pPr>
        <w:pStyle w:val="AralkYok"/>
        <w:jc w:val="both"/>
        <w:rPr>
          <w:rFonts w:ascii="Georgia" w:hAnsi="Georgia"/>
          <w:sz w:val="24"/>
          <w:szCs w:val="24"/>
        </w:rPr>
      </w:pPr>
    </w:p>
    <w:p w:rsidR="00F15300" w:rsidRPr="003C2873" w:rsidRDefault="00F15300" w:rsidP="003C2873">
      <w:pPr>
        <w:pStyle w:val="AralkYok"/>
        <w:jc w:val="both"/>
        <w:rPr>
          <w:rFonts w:ascii="Georgia" w:hAnsi="Georgia"/>
          <w:sz w:val="24"/>
          <w:szCs w:val="24"/>
        </w:rPr>
      </w:pPr>
      <w:r w:rsidRPr="003C2873">
        <w:rPr>
          <w:rFonts w:ascii="Georgia" w:hAnsi="Georgia"/>
          <w:sz w:val="24"/>
          <w:szCs w:val="24"/>
        </w:rPr>
        <w:t> </w:t>
      </w:r>
      <w:r w:rsidR="003C2873">
        <w:rPr>
          <w:rFonts w:ascii="Georgia" w:hAnsi="Georgia"/>
          <w:sz w:val="24"/>
          <w:szCs w:val="24"/>
        </w:rPr>
        <w:t xml:space="preserve">               </w:t>
      </w:r>
      <w:r w:rsidRPr="003C2873">
        <w:rPr>
          <w:rFonts w:ascii="Georgia" w:hAnsi="Georgia"/>
          <w:sz w:val="24"/>
          <w:szCs w:val="24"/>
        </w:rPr>
        <w:t xml:space="preserve">Günümüz insanının en büyük ve en acımasız düşmanı yanlış ve yersiz </w:t>
      </w:r>
      <w:r w:rsidR="003C2873" w:rsidRPr="003C2873">
        <w:rPr>
          <w:rFonts w:ascii="Georgia" w:hAnsi="Georgia"/>
          <w:sz w:val="24"/>
          <w:szCs w:val="24"/>
        </w:rPr>
        <w:t>kullanılan medyadır</w:t>
      </w:r>
      <w:r w:rsidRPr="003C2873">
        <w:rPr>
          <w:rFonts w:ascii="Georgia" w:hAnsi="Georgia"/>
          <w:sz w:val="24"/>
          <w:szCs w:val="24"/>
        </w:rPr>
        <w:t xml:space="preserve"> ve en başında da TV gelmektedir.</w:t>
      </w:r>
      <w:r w:rsidR="003C2873">
        <w:rPr>
          <w:rFonts w:ascii="Georgia" w:hAnsi="Georgia"/>
          <w:sz w:val="24"/>
          <w:szCs w:val="24"/>
        </w:rPr>
        <w:t xml:space="preserve"> </w:t>
      </w:r>
      <w:r w:rsidRPr="003C2873">
        <w:rPr>
          <w:rFonts w:ascii="Georgia" w:hAnsi="Georgia"/>
          <w:sz w:val="24"/>
          <w:szCs w:val="24"/>
        </w:rPr>
        <w:t>Çünkü günlük hayatımızda çocuklarımıza ayırabileceğimiz kıymetli zaman, ailede söz se tutum ağırlığı, sa</w:t>
      </w:r>
      <w:r w:rsidR="003C2873">
        <w:rPr>
          <w:rFonts w:ascii="Georgia" w:hAnsi="Georgia"/>
          <w:sz w:val="24"/>
          <w:szCs w:val="24"/>
        </w:rPr>
        <w:t>ygı ve farkındalığın yok olması</w:t>
      </w:r>
      <w:r w:rsidRPr="003C2873">
        <w:rPr>
          <w:rFonts w:ascii="Georgia" w:hAnsi="Georgia"/>
          <w:sz w:val="24"/>
          <w:szCs w:val="24"/>
        </w:rPr>
        <w:t>,</w:t>
      </w:r>
      <w:r w:rsidR="003C2873">
        <w:rPr>
          <w:rFonts w:ascii="Georgia" w:hAnsi="Georgia"/>
          <w:sz w:val="24"/>
          <w:szCs w:val="24"/>
        </w:rPr>
        <w:t xml:space="preserve"> </w:t>
      </w:r>
      <w:r w:rsidRPr="003C2873">
        <w:rPr>
          <w:rFonts w:ascii="Georgia" w:hAnsi="Georgia"/>
          <w:sz w:val="24"/>
          <w:szCs w:val="24"/>
        </w:rPr>
        <w:t xml:space="preserve">doyumsuz ve mutsuz bir neslin yetişmesinin ana sebeplerinden biridir dizi ve magazin programları… Artık </w:t>
      </w:r>
      <w:proofErr w:type="spellStart"/>
      <w:r w:rsidRPr="003C2873">
        <w:rPr>
          <w:rFonts w:ascii="Georgia" w:hAnsi="Georgia"/>
          <w:sz w:val="24"/>
          <w:szCs w:val="24"/>
        </w:rPr>
        <w:t>yanyana</w:t>
      </w:r>
      <w:proofErr w:type="spellEnd"/>
      <w:r w:rsidRPr="003C2873">
        <w:rPr>
          <w:rFonts w:ascii="Georgia" w:hAnsi="Georgia"/>
          <w:sz w:val="24"/>
          <w:szCs w:val="24"/>
        </w:rPr>
        <w:t xml:space="preserve"> gelen insanlar birbirlerinin gözlerine bakmak yerine telefon, tablet veya </w:t>
      </w:r>
      <w:proofErr w:type="spellStart"/>
      <w:r w:rsidRPr="003C2873">
        <w:rPr>
          <w:rFonts w:ascii="Georgia" w:hAnsi="Georgia"/>
          <w:sz w:val="24"/>
          <w:szCs w:val="24"/>
        </w:rPr>
        <w:t>tv</w:t>
      </w:r>
      <w:proofErr w:type="spellEnd"/>
      <w:r w:rsidRPr="003C2873">
        <w:rPr>
          <w:rFonts w:ascii="Georgia" w:hAnsi="Georgia"/>
          <w:sz w:val="24"/>
          <w:szCs w:val="24"/>
        </w:rPr>
        <w:t xml:space="preserve"> ye odaklanmakta ve aile mefhumu saygı ve sıcaklık kaybolmaktadır. “Televizyon çıkalı anne babalar çocuklarına eskisi kadar zaman ayıramaz oldu.” Anne gündüz televizyon izlerken eteğine yapışan çocuğu başından savmak için “git oyuncaklarınla oyna, görmüyor musun televizyon izliyorum” der. Baba işten dönüp akşam yemeğini yedikten sonra koltuğuna oturur, eline kumandayı alır, saatlerce şu kanal senin bu kanal benim dolaşır durur. Baba özlemi çeken çocuğuna yarım saatini </w:t>
      </w:r>
      <w:proofErr w:type="spellStart"/>
      <w:proofErr w:type="gramStart"/>
      <w:r w:rsidRPr="003C2873">
        <w:rPr>
          <w:rFonts w:ascii="Georgia" w:hAnsi="Georgia"/>
          <w:sz w:val="24"/>
          <w:szCs w:val="24"/>
        </w:rPr>
        <w:t>ayırmaz.Hele</w:t>
      </w:r>
      <w:proofErr w:type="spellEnd"/>
      <w:proofErr w:type="gramEnd"/>
      <w:r w:rsidRPr="003C2873">
        <w:rPr>
          <w:rFonts w:ascii="Georgia" w:hAnsi="Georgia"/>
          <w:sz w:val="24"/>
          <w:szCs w:val="24"/>
        </w:rPr>
        <w:t xml:space="preserve"> ailelerin köküne kibrit döken şu sosyal medya hastalığı…Kültürümüzde insanlar yediklerini gizler paylaştıklarını küçümser yapamadıklarına üzülürdü. Oysa günümüzde yediği yemeği ballandıra </w:t>
      </w:r>
      <w:proofErr w:type="spellStart"/>
      <w:r w:rsidRPr="003C2873">
        <w:rPr>
          <w:rFonts w:ascii="Georgia" w:hAnsi="Georgia"/>
          <w:sz w:val="24"/>
          <w:szCs w:val="24"/>
        </w:rPr>
        <w:t>ballandıra</w:t>
      </w:r>
      <w:proofErr w:type="spellEnd"/>
      <w:r w:rsidRPr="003C2873">
        <w:rPr>
          <w:rFonts w:ascii="Georgia" w:hAnsi="Georgia"/>
          <w:sz w:val="24"/>
          <w:szCs w:val="24"/>
        </w:rPr>
        <w:t xml:space="preserve"> anlatıp </w:t>
      </w:r>
      <w:proofErr w:type="spellStart"/>
      <w:proofErr w:type="gramStart"/>
      <w:r w:rsidR="003C2873" w:rsidRPr="003C2873">
        <w:rPr>
          <w:rFonts w:ascii="Georgia" w:hAnsi="Georgia"/>
          <w:sz w:val="24"/>
          <w:szCs w:val="24"/>
        </w:rPr>
        <w:t>alamayan,hasta</w:t>
      </w:r>
      <w:proofErr w:type="gramEnd"/>
      <w:r w:rsidR="003C2873" w:rsidRPr="003C2873">
        <w:rPr>
          <w:rFonts w:ascii="Georgia" w:hAnsi="Georgia"/>
          <w:sz w:val="24"/>
          <w:szCs w:val="24"/>
        </w:rPr>
        <w:t>,yaşlı,hamile</w:t>
      </w:r>
      <w:proofErr w:type="spellEnd"/>
      <w:r w:rsidR="003C2873" w:rsidRPr="003C2873">
        <w:rPr>
          <w:rFonts w:ascii="Georgia" w:hAnsi="Georgia"/>
          <w:sz w:val="24"/>
          <w:szCs w:val="24"/>
        </w:rPr>
        <w:t xml:space="preserve"> gözetmeksizin paylaşır ve onunla övünürler ne </w:t>
      </w:r>
      <w:proofErr w:type="spellStart"/>
      <w:r w:rsidR="003C2873" w:rsidRPr="003C2873">
        <w:rPr>
          <w:rFonts w:ascii="Georgia" w:hAnsi="Georgia"/>
          <w:sz w:val="24"/>
          <w:szCs w:val="24"/>
        </w:rPr>
        <w:t>garip.O</w:t>
      </w:r>
      <w:proofErr w:type="spellEnd"/>
      <w:r w:rsidR="003C2873" w:rsidRPr="003C2873">
        <w:rPr>
          <w:rFonts w:ascii="Georgia" w:hAnsi="Georgia"/>
          <w:sz w:val="24"/>
          <w:szCs w:val="24"/>
        </w:rPr>
        <w:t xml:space="preserve"> yüzdendir ramazan gelince bir çoğumuz kilo almaktayız çünkü tek kişilik oruç tutup üç kişilik yemek yiyoruz fakiri, açı anlayacağımız yerde kapılarımız sonuna kadar kapalıdır. Onun içindir ki vicdanlarımız yanlış tartmakta dualarımız kabul olmamaktadır. </w:t>
      </w:r>
    </w:p>
    <w:p w:rsidR="00F15300" w:rsidRPr="003C2873" w:rsidRDefault="003C2873" w:rsidP="003C2873">
      <w:pPr>
        <w:pStyle w:val="AralkYok"/>
        <w:ind w:firstLine="708"/>
        <w:jc w:val="both"/>
        <w:rPr>
          <w:rFonts w:ascii="Georgia" w:hAnsi="Georgia"/>
          <w:sz w:val="24"/>
          <w:szCs w:val="24"/>
        </w:rPr>
      </w:pPr>
      <w:r>
        <w:rPr>
          <w:rFonts w:ascii="Georgia" w:hAnsi="Georgia"/>
          <w:sz w:val="24"/>
          <w:szCs w:val="24"/>
        </w:rPr>
        <w:t xml:space="preserve"> </w:t>
      </w:r>
      <w:r w:rsidR="00F15300" w:rsidRPr="003C2873">
        <w:rPr>
          <w:rFonts w:ascii="Georgia" w:hAnsi="Georgia"/>
          <w:sz w:val="24"/>
          <w:szCs w:val="24"/>
        </w:rPr>
        <w:t xml:space="preserve">Geliri yerinde, okumuş ailelerin çoğu çocuk odasına da televizyon almaktadır. Alırken çocukla bir anlaşma yapar ve söz vermesini isterler: “Ancak ödevini yapıp dersini çalıştıktan sonra televizyon izleyeceksin.” Çocuk hiç düşünmeden söz verir. Aslında bu anlaşmada iki taraf da birbirini aldatmaktadır. Anne babanın amacı çocuktan kurtulmak, çocuğun da amacı televizyon sahibi olmaktır. Araştırmalar, odasına televizyon alınan çocukların, beklenenin aksine okul başarısında düşme olduğunu göstermektedir. Çocuk, televizyon izleyebilmek için ödevlerini </w:t>
      </w:r>
      <w:proofErr w:type="gramStart"/>
      <w:r w:rsidR="00F15300" w:rsidRPr="003C2873">
        <w:rPr>
          <w:rFonts w:ascii="Georgia" w:hAnsi="Georgia"/>
          <w:sz w:val="24"/>
          <w:szCs w:val="24"/>
        </w:rPr>
        <w:t>çala kalem</w:t>
      </w:r>
      <w:proofErr w:type="gramEnd"/>
      <w:r w:rsidR="00F15300" w:rsidRPr="003C2873">
        <w:rPr>
          <w:rFonts w:ascii="Georgia" w:hAnsi="Georgia"/>
          <w:sz w:val="24"/>
          <w:szCs w:val="24"/>
        </w:rPr>
        <w:t xml:space="preserve"> yapmakta, derslerine yeterince çalışmamakta ve sınavlara iyi hazırlanamamaktadır.</w:t>
      </w:r>
    </w:p>
    <w:p w:rsidR="00F15300" w:rsidRPr="003C2873" w:rsidRDefault="00F15300" w:rsidP="003C2873">
      <w:pPr>
        <w:pStyle w:val="AralkYok"/>
        <w:jc w:val="both"/>
        <w:rPr>
          <w:rFonts w:ascii="Georgia" w:hAnsi="Georgia"/>
          <w:sz w:val="24"/>
          <w:szCs w:val="24"/>
        </w:rPr>
      </w:pPr>
      <w:r w:rsidRPr="003C2873">
        <w:rPr>
          <w:rFonts w:ascii="Georgia" w:hAnsi="Georgia"/>
          <w:sz w:val="24"/>
          <w:szCs w:val="24"/>
        </w:rPr>
        <w:t xml:space="preserve">Çocuklarda televizyon seyretme alışkanlığı sadece okul başarısını etkilemekle kalmıyor; fiziksel, sosyal, zihinsel ve duygusal gelişimlerini de yavaşlatıyor. Çocuk, televizyon başında yeterince hareket etmediği ve biriken enerjisini harcayamadığı için devamlı kilo almaktadır. Sokakta arkadaşlarıyla oyun oynayan ve koşan bir çocuk birikmiş vücut enerjisini boşalttığı için rahatlamakta; eve sakinleşmiş olarak dönmektedir. </w:t>
      </w:r>
      <w:proofErr w:type="gramStart"/>
      <w:r w:rsidRPr="003C2873">
        <w:rPr>
          <w:rFonts w:ascii="Georgia" w:hAnsi="Georgia"/>
          <w:sz w:val="24"/>
          <w:szCs w:val="24"/>
        </w:rPr>
        <w:t>Halbuki</w:t>
      </w:r>
      <w:proofErr w:type="gramEnd"/>
      <w:r w:rsidRPr="003C2873">
        <w:rPr>
          <w:rFonts w:ascii="Georgia" w:hAnsi="Georgia"/>
          <w:sz w:val="24"/>
          <w:szCs w:val="24"/>
        </w:rPr>
        <w:t xml:space="preserve"> televizyonun karşısında saatlerce oturan bir çocuk enerjisini boşaltmak şöyle dursun, aksine bu cihazlardan yayılan elektronlara maruz kalmakta ve vücudundaki statik elektrik yükü artmaktadır. Bu sebeple, televizyon bağımlısı çocuklar daha sinirli ve daha saldırgandır. Yaşlarına uygun olmayan programları izlemeleri halinde kafaları karışır, ruh sağlıkları bozulur.</w:t>
      </w:r>
    </w:p>
    <w:p w:rsidR="00F15300" w:rsidRDefault="00F15300" w:rsidP="003C2873">
      <w:pPr>
        <w:pStyle w:val="AralkYok"/>
        <w:jc w:val="both"/>
        <w:rPr>
          <w:rFonts w:ascii="Georgia" w:hAnsi="Georgia"/>
          <w:sz w:val="24"/>
          <w:szCs w:val="24"/>
        </w:rPr>
      </w:pPr>
      <w:r w:rsidRPr="003C2873">
        <w:rPr>
          <w:rFonts w:ascii="Georgia" w:hAnsi="Georgia"/>
          <w:sz w:val="24"/>
          <w:szCs w:val="24"/>
        </w:rPr>
        <w:t xml:space="preserve">Televizyona düşkün çocuklarda sosyal beceriler zayıflamaya ve içe dönük bir kişilik gelişmeye başlar. Ailesiyle, arkadaşlarıyla ve diğer insanlarla sosyal ilişki kurmada isteksiz davranırlar. Televizyon izleyen bir çocuk, kendisi </w:t>
      </w:r>
      <w:proofErr w:type="spellStart"/>
      <w:r w:rsidRPr="003C2873">
        <w:rPr>
          <w:rFonts w:ascii="Georgia" w:hAnsi="Georgia"/>
          <w:sz w:val="24"/>
          <w:szCs w:val="24"/>
        </w:rPr>
        <w:t>birşey</w:t>
      </w:r>
      <w:proofErr w:type="spellEnd"/>
      <w:r w:rsidRPr="003C2873">
        <w:rPr>
          <w:rFonts w:ascii="Georgia" w:hAnsi="Georgia"/>
          <w:sz w:val="24"/>
          <w:szCs w:val="24"/>
        </w:rPr>
        <w:t xml:space="preserve"> üretmemekte, sadece başkaları tarafından üretilen şeyleri izlemekte veya oynamaktadır. Hazırı kullanmaya alışmış bu çocuklarda el becerileri ve motor hareketler gelişmez, büyüklerin yardımı olmadan kendi başlarına bir iş beceremezler. Zihinsel ve duygusal gelişimleri de normal değildir. Olaylar arasında sebep-sonuç ilişkisi kuramaz, bilgiyi yorumlayamazlar. Kitap okumak ve ders çalışmak gibi zihinsel çaba gerektiren işlerden hoşlanmazlar. Televizyon karşısında daima alıcı durumunda oldukları için konuşmaya ihtiyaç duymamakta, dolayısıyla dil becerileri gelişmemektedir. Dil becerileri zayıf olduğu için başkalarıyla diyalog kuramaz, duygularını ve düşüncelerini doğru ifade </w:t>
      </w:r>
      <w:proofErr w:type="spellStart"/>
      <w:proofErr w:type="gramStart"/>
      <w:r w:rsidRPr="003C2873">
        <w:rPr>
          <w:rFonts w:ascii="Georgia" w:hAnsi="Georgia"/>
          <w:sz w:val="24"/>
          <w:szCs w:val="24"/>
        </w:rPr>
        <w:t>edemezler.Küçük</w:t>
      </w:r>
      <w:proofErr w:type="spellEnd"/>
      <w:proofErr w:type="gramEnd"/>
      <w:r w:rsidRPr="003C2873">
        <w:rPr>
          <w:rFonts w:ascii="Georgia" w:hAnsi="Georgia"/>
          <w:sz w:val="24"/>
          <w:szCs w:val="24"/>
        </w:rPr>
        <w:t xml:space="preserve"> yaştan itibaren televizyon izlemeye alışan çocuklarda gelişim </w:t>
      </w:r>
      <w:r w:rsidRPr="003C2873">
        <w:rPr>
          <w:rFonts w:ascii="Georgia" w:hAnsi="Georgia"/>
          <w:sz w:val="24"/>
          <w:szCs w:val="24"/>
        </w:rPr>
        <w:lastRenderedPageBreak/>
        <w:t>bozuklukları daha belirgin ve daha ciddidir. Bu çocuklar akranlarına nazaran daha geç yürür ve daha geç konuşurlar. Konuşulanları ve kendilerine verilen direktifleri anlamakta güçlük çekerler. Dil becerileri gelişmediği için isteklerini büyüklerin elinden tutarak veya işaret ederek anlatmaya çalışırlar. Anneye aşırı bağımlıdırlar. Yabancılarla duygusal ilişkiye giremezler. Öpülmekten ve kucaklanmaktan hoşlanmazlar. İsimleriyle çağırıldıkları zaman tepki vermezler. Yaşıtlarıyla oyun oynamayı ve oyun kurmayı beceremezler. Ellerini ve parmaklarını iyi kullanamazlar. Çarşı, pazar, toplu taşıma araçları gibi kalabalık yerlerde bulunmaktan hoşlanmaz, huysuzluk gösterirler. Doğuştan zihin geriliği olan ve fazla televizyon izleyen çocuklarda otizm belirtileri artmakta, bu çocukları eğitmek daha da zorlaşmaktadır</w:t>
      </w:r>
      <w:proofErr w:type="gramStart"/>
      <w:r w:rsidRPr="003C2873">
        <w:rPr>
          <w:rFonts w:ascii="Georgia" w:hAnsi="Georgia"/>
          <w:sz w:val="24"/>
          <w:szCs w:val="24"/>
        </w:rPr>
        <w:t>.,</w:t>
      </w:r>
      <w:proofErr w:type="gramEnd"/>
    </w:p>
    <w:p w:rsidR="003C2873" w:rsidRPr="00BA4B23" w:rsidRDefault="003C2873" w:rsidP="003C2873">
      <w:pPr>
        <w:pStyle w:val="AralkYok"/>
        <w:jc w:val="both"/>
        <w:rPr>
          <w:rFonts w:ascii="Monotype Corsiva" w:hAnsi="Monotype Corsiva"/>
          <w:b/>
          <w:sz w:val="28"/>
          <w:szCs w:val="28"/>
        </w:rPr>
      </w:pPr>
      <w:r>
        <w:rPr>
          <w:rFonts w:ascii="Georgia" w:hAnsi="Georgia"/>
          <w:sz w:val="24"/>
          <w:szCs w:val="24"/>
        </w:rPr>
        <w:tab/>
      </w:r>
      <w:r w:rsidRPr="00BA4B23">
        <w:rPr>
          <w:rFonts w:ascii="Monotype Corsiva" w:hAnsi="Monotype Corsiva"/>
          <w:b/>
          <w:sz w:val="28"/>
          <w:szCs w:val="28"/>
        </w:rPr>
        <w:t xml:space="preserve">Şunu </w:t>
      </w:r>
      <w:r w:rsidR="00BA4B23" w:rsidRPr="00BA4B23">
        <w:rPr>
          <w:rFonts w:ascii="Monotype Corsiva" w:hAnsi="Monotype Corsiva"/>
          <w:b/>
          <w:sz w:val="28"/>
          <w:szCs w:val="28"/>
        </w:rPr>
        <w:t>kesiklikle</w:t>
      </w:r>
      <w:r w:rsidRPr="00BA4B23">
        <w:rPr>
          <w:rFonts w:ascii="Monotype Corsiva" w:hAnsi="Monotype Corsiva"/>
          <w:b/>
          <w:sz w:val="28"/>
          <w:szCs w:val="28"/>
        </w:rPr>
        <w:t xml:space="preserve"> unutmayalım ki Ailenin vermiş olduğu yanlış bir eğitimi hiçbir okul düzeltemez.</w:t>
      </w:r>
    </w:p>
    <w:p w:rsidR="003C2873" w:rsidRPr="00BA4B23" w:rsidRDefault="003C2873" w:rsidP="003C2873">
      <w:pPr>
        <w:pStyle w:val="AralkYok"/>
        <w:jc w:val="both"/>
        <w:rPr>
          <w:rFonts w:ascii="Monotype Corsiva" w:hAnsi="Monotype Corsiva"/>
          <w:b/>
          <w:sz w:val="28"/>
          <w:szCs w:val="28"/>
        </w:rPr>
      </w:pPr>
    </w:p>
    <w:p w:rsidR="003C2873" w:rsidRPr="00132711" w:rsidRDefault="003C2873" w:rsidP="003C2873">
      <w:pPr>
        <w:pStyle w:val="AralkYok"/>
        <w:jc w:val="right"/>
        <w:rPr>
          <w:rFonts w:ascii="Centaur" w:hAnsi="Centaur" w:cs="Arabic Typesetting"/>
          <w:b/>
          <w:i/>
          <w:color w:val="000000" w:themeColor="text1"/>
          <w:sz w:val="36"/>
          <w:szCs w:val="36"/>
        </w:rPr>
      </w:pPr>
      <w:proofErr w:type="spellStart"/>
      <w:proofErr w:type="gramStart"/>
      <w:r w:rsidRPr="00132711">
        <w:rPr>
          <w:rFonts w:ascii="Arabic Typesetting" w:hAnsi="Arabic Typesetting" w:cs="Arabic Typesetting"/>
          <w:b/>
          <w:i/>
          <w:color w:val="000000" w:themeColor="text1"/>
          <w:sz w:val="36"/>
          <w:szCs w:val="36"/>
        </w:rPr>
        <w:t>Yrd.Doç.Dr</w:t>
      </w:r>
      <w:proofErr w:type="gramEnd"/>
      <w:r w:rsidRPr="00132711">
        <w:rPr>
          <w:rFonts w:ascii="Arabic Typesetting" w:hAnsi="Arabic Typesetting" w:cs="Arabic Typesetting"/>
          <w:b/>
          <w:i/>
          <w:color w:val="000000" w:themeColor="text1"/>
          <w:sz w:val="36"/>
          <w:szCs w:val="36"/>
        </w:rPr>
        <w:t>.Ömer</w:t>
      </w:r>
      <w:proofErr w:type="spellEnd"/>
      <w:r w:rsidRPr="00132711">
        <w:rPr>
          <w:rFonts w:ascii="Arabic Typesetting" w:hAnsi="Arabic Typesetting" w:cs="Arabic Typesetting"/>
          <w:b/>
          <w:i/>
          <w:color w:val="000000" w:themeColor="text1"/>
          <w:sz w:val="36"/>
          <w:szCs w:val="36"/>
        </w:rPr>
        <w:t xml:space="preserve">  DOĞRU  </w:t>
      </w:r>
      <w:r w:rsidRPr="00132711">
        <w:rPr>
          <w:rFonts w:ascii="Centaur" w:hAnsi="Centaur" w:cs="Arabic Typesetting"/>
          <w:b/>
          <w:i/>
          <w:color w:val="000000" w:themeColor="text1"/>
          <w:sz w:val="36"/>
          <w:szCs w:val="36"/>
        </w:rPr>
        <w:t xml:space="preserve">                                                                                                                                     </w:t>
      </w:r>
      <w:r w:rsidRPr="00132711">
        <w:rPr>
          <w:rFonts w:ascii="Arabic Typesetting" w:hAnsi="Arabic Typesetting" w:cs="Arabic Typesetting"/>
          <w:b/>
          <w:i/>
          <w:color w:val="000000" w:themeColor="text1"/>
          <w:sz w:val="36"/>
          <w:szCs w:val="36"/>
        </w:rPr>
        <w:t>Aile Danışmanı &amp; İletişim Uzmanı</w:t>
      </w:r>
    </w:p>
    <w:p w:rsidR="00E07823" w:rsidRPr="003C2873" w:rsidRDefault="00E07823" w:rsidP="003C2873">
      <w:pPr>
        <w:pStyle w:val="AralkYok"/>
        <w:jc w:val="both"/>
        <w:rPr>
          <w:rFonts w:ascii="Georgia" w:hAnsi="Georgia"/>
          <w:sz w:val="24"/>
          <w:szCs w:val="24"/>
        </w:rPr>
      </w:pPr>
      <w:bookmarkStart w:id="0" w:name="_GoBack"/>
      <w:bookmarkEnd w:id="0"/>
    </w:p>
    <w:sectPr w:rsidR="00E07823" w:rsidRPr="003C2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Arabic Typesetting">
    <w:panose1 w:val="03020402040406030203"/>
    <w:charset w:val="A2"/>
    <w:family w:val="script"/>
    <w:pitch w:val="variable"/>
    <w:sig w:usb0="A000206F" w:usb1="C0000000" w:usb2="00000008" w:usb3="00000000" w:csb0="000000D3"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00"/>
    <w:rsid w:val="003C2873"/>
    <w:rsid w:val="006224DD"/>
    <w:rsid w:val="00BA4B23"/>
    <w:rsid w:val="00E07823"/>
    <w:rsid w:val="00F153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4607F-3C4E-4827-BC18-71CE14FC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unhideWhenUsed/>
    <w:qFormat/>
    <w:rsid w:val="00F15300"/>
    <w:pPr>
      <w:keepNext/>
      <w:keepLines/>
      <w:spacing w:before="20" w:after="0" w:line="240" w:lineRule="auto"/>
      <w:outlineLvl w:val="2"/>
    </w:pPr>
    <w:rPr>
      <w:rFonts w:eastAsiaTheme="majorEastAsia" w:cstheme="majorBidi"/>
      <w:b/>
      <w:bCs/>
      <w:color w:val="44546A" w:themeColor="text2"/>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15300"/>
    <w:rPr>
      <w:rFonts w:eastAsiaTheme="majorEastAsia" w:cstheme="majorBidi"/>
      <w:b/>
      <w:bCs/>
      <w:color w:val="44546A" w:themeColor="text2"/>
      <w:sz w:val="24"/>
    </w:rPr>
  </w:style>
  <w:style w:type="paragraph" w:styleId="NormalWeb">
    <w:name w:val="Normal (Web)"/>
    <w:basedOn w:val="Normal"/>
    <w:uiPriority w:val="99"/>
    <w:unhideWhenUsed/>
    <w:rsid w:val="00F15300"/>
    <w:pPr>
      <w:spacing w:before="288" w:after="288" w:line="360" w:lineRule="atLeast"/>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15300"/>
  </w:style>
  <w:style w:type="paragraph" w:styleId="AralkYok">
    <w:name w:val="No Spacing"/>
    <w:link w:val="AralkYokChar"/>
    <w:uiPriority w:val="1"/>
    <w:qFormat/>
    <w:rsid w:val="003C2873"/>
    <w:pPr>
      <w:spacing w:after="0" w:line="240" w:lineRule="auto"/>
    </w:pPr>
  </w:style>
  <w:style w:type="character" w:customStyle="1" w:styleId="AralkYokChar">
    <w:name w:val="Aralık Yok Char"/>
    <w:basedOn w:val="VarsaylanParagrafYazTipi"/>
    <w:link w:val="AralkYok"/>
    <w:uiPriority w:val="1"/>
    <w:rsid w:val="003C2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756</Words>
  <Characters>4310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Doğru</dc:creator>
  <cp:keywords/>
  <dc:description/>
  <cp:lastModifiedBy>Ömer Doğru</cp:lastModifiedBy>
  <cp:revision>2</cp:revision>
  <dcterms:created xsi:type="dcterms:W3CDTF">2015-07-07T11:47:00Z</dcterms:created>
  <dcterms:modified xsi:type="dcterms:W3CDTF">2015-07-07T12:08:00Z</dcterms:modified>
</cp:coreProperties>
</file>